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1B727" w14:textId="77777777" w:rsidR="00631E88" w:rsidRDefault="00631E88">
      <w:pPr>
        <w:spacing w:after="0"/>
        <w:jc w:val="center"/>
        <w:rPr>
          <w:rFonts w:ascii="XCCW Joined 6a" w:hAnsi="XCCW Joined 6a"/>
          <w:color w:val="002060"/>
          <w:sz w:val="36"/>
          <w:szCs w:val="36"/>
          <w:u w:val="single"/>
        </w:rPr>
      </w:pPr>
    </w:p>
    <w:p w14:paraId="649C18A0" w14:textId="77777777" w:rsidR="00631E88" w:rsidRDefault="00000000">
      <w:pPr>
        <w:spacing w:after="0"/>
        <w:jc w:val="center"/>
        <w:rPr>
          <w:rFonts w:ascii="Sassoon Infant Std" w:hAnsi="Sassoon Infant Std"/>
          <w:color w:val="002060"/>
          <w:sz w:val="36"/>
          <w:szCs w:val="36"/>
          <w:u w:val="single"/>
        </w:rPr>
      </w:pPr>
      <w:r>
        <w:rPr>
          <w:rFonts w:ascii="Sassoon Infant Std" w:hAnsi="Sassoon Infant Std"/>
          <w:color w:val="002060"/>
          <w:sz w:val="36"/>
          <w:szCs w:val="36"/>
          <w:u w:val="single"/>
        </w:rPr>
        <w:t>Latchford St James Primary School</w:t>
      </w:r>
    </w:p>
    <w:p w14:paraId="53699A93" w14:textId="77777777" w:rsidR="00631E88" w:rsidRDefault="00631E88">
      <w:pPr>
        <w:spacing w:after="0"/>
        <w:jc w:val="center"/>
        <w:rPr>
          <w:rFonts w:ascii="Sassoon Infant Std" w:hAnsi="Sassoon Infant Std"/>
          <w:b/>
          <w:color w:val="002060"/>
          <w:sz w:val="36"/>
          <w:szCs w:val="36"/>
          <w:u w:val="single"/>
        </w:rPr>
      </w:pPr>
    </w:p>
    <w:p w14:paraId="155BDB30" w14:textId="3B8E40F5" w:rsidR="00631E88" w:rsidRDefault="00000000">
      <w:pPr>
        <w:spacing w:after="0"/>
        <w:jc w:val="center"/>
        <w:rPr>
          <w:rFonts w:ascii="Sassoon Infant Std" w:hAnsi="Sassoon Infant Std"/>
          <w:color w:val="002060"/>
          <w:sz w:val="36"/>
          <w:szCs w:val="36"/>
          <w:u w:val="single"/>
        </w:rPr>
      </w:pPr>
      <w:r>
        <w:rPr>
          <w:rFonts w:ascii="Sassoon Infant Std" w:hAnsi="Sassoon Infant Std"/>
          <w:color w:val="002060"/>
          <w:sz w:val="36"/>
          <w:szCs w:val="36"/>
          <w:u w:val="single"/>
        </w:rPr>
        <w:t>LiveWire Aquatics – Y6 Swimming Data 202</w:t>
      </w:r>
      <w:r w:rsidR="004F6A2E">
        <w:rPr>
          <w:rFonts w:ascii="Sassoon Infant Std" w:hAnsi="Sassoon Infant Std"/>
          <w:color w:val="002060"/>
          <w:sz w:val="36"/>
          <w:szCs w:val="36"/>
          <w:u w:val="single"/>
        </w:rPr>
        <w:t>5</w:t>
      </w:r>
      <w:r w:rsidR="00C63064">
        <w:rPr>
          <w:rFonts w:ascii="Sassoon Infant Std" w:hAnsi="Sassoon Infant Std"/>
          <w:color w:val="002060"/>
          <w:sz w:val="36"/>
          <w:szCs w:val="36"/>
          <w:u w:val="single"/>
        </w:rPr>
        <w:t>/2</w:t>
      </w:r>
      <w:r w:rsidR="004F6A2E">
        <w:rPr>
          <w:rFonts w:ascii="Sassoon Infant Std" w:hAnsi="Sassoon Infant Std"/>
          <w:color w:val="002060"/>
          <w:sz w:val="36"/>
          <w:szCs w:val="36"/>
          <w:u w:val="single"/>
        </w:rPr>
        <w:t>6</w:t>
      </w:r>
    </w:p>
    <w:p w14:paraId="7FF4757C" w14:textId="77777777" w:rsidR="00631E88" w:rsidRDefault="00631E88">
      <w:pPr>
        <w:rPr>
          <w:rFonts w:ascii="Sassoon Infant Std" w:hAnsi="Sassoon Infant Std"/>
          <w:color w:val="002060"/>
          <w:sz w:val="20"/>
          <w:u w:val="single"/>
        </w:rPr>
      </w:pPr>
    </w:p>
    <w:p w14:paraId="604C06F6" w14:textId="77777777" w:rsidR="00631E88" w:rsidRDefault="00631E88">
      <w:pPr>
        <w:rPr>
          <w:rFonts w:ascii="Sassoon Infant Std" w:hAnsi="Sassoon Infant Std"/>
          <w:color w:val="002060"/>
          <w:sz w:val="20"/>
          <w:u w:val="single"/>
        </w:rPr>
      </w:pPr>
    </w:p>
    <w:p w14:paraId="5FB40161" w14:textId="77777777" w:rsidR="00631E88" w:rsidRDefault="00631E88">
      <w:pPr>
        <w:rPr>
          <w:rFonts w:ascii="Sassoon Infant Std" w:hAnsi="Sassoon Infant Std"/>
          <w:color w:val="002060"/>
          <w:sz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04"/>
        <w:gridCol w:w="4320"/>
        <w:gridCol w:w="4320"/>
      </w:tblGrid>
      <w:tr w:rsidR="00631E88" w14:paraId="45A5945E" w14:textId="77777777">
        <w:trPr>
          <w:trHeight w:val="576"/>
        </w:trPr>
        <w:tc>
          <w:tcPr>
            <w:tcW w:w="5204" w:type="dxa"/>
            <w:vAlign w:val="center"/>
          </w:tcPr>
          <w:p w14:paraId="17A5C34D" w14:textId="77777777" w:rsidR="00631E88" w:rsidRDefault="00631E88">
            <w:pPr>
              <w:spacing w:after="0" w:line="240" w:lineRule="auto"/>
              <w:jc w:val="center"/>
              <w:rPr>
                <w:rFonts w:ascii="Sassoon Infant Std" w:hAnsi="Sassoon Infant Std"/>
                <w:b/>
                <w:color w:val="002060"/>
                <w:sz w:val="28"/>
                <w:szCs w:val="28"/>
              </w:rPr>
            </w:pPr>
          </w:p>
          <w:p w14:paraId="4D422B60" w14:textId="77777777" w:rsidR="00631E88" w:rsidRDefault="00000000">
            <w:pPr>
              <w:spacing w:after="0" w:line="240" w:lineRule="auto"/>
              <w:jc w:val="center"/>
              <w:rPr>
                <w:rFonts w:ascii="Sassoon Infant Std" w:hAnsi="Sassoon Infant Std"/>
                <w:b/>
                <w:color w:val="002060"/>
                <w:sz w:val="28"/>
                <w:szCs w:val="28"/>
              </w:rPr>
            </w:pPr>
            <w:r>
              <w:rPr>
                <w:rFonts w:ascii="Sassoon Infant Std" w:hAnsi="Sassoon Infant Std"/>
                <w:b/>
                <w:color w:val="002060"/>
                <w:sz w:val="28"/>
                <w:szCs w:val="28"/>
              </w:rPr>
              <w:t>Skill</w:t>
            </w:r>
          </w:p>
          <w:p w14:paraId="7E86E9DF" w14:textId="77777777" w:rsidR="00631E88" w:rsidRDefault="00631E88">
            <w:pPr>
              <w:spacing w:after="0" w:line="240" w:lineRule="auto"/>
              <w:jc w:val="center"/>
            </w:pPr>
          </w:p>
        </w:tc>
        <w:tc>
          <w:tcPr>
            <w:tcW w:w="4320" w:type="dxa"/>
            <w:vAlign w:val="center"/>
          </w:tcPr>
          <w:p w14:paraId="18C714B6" w14:textId="77777777" w:rsidR="00631E88" w:rsidRDefault="00000000">
            <w:pPr>
              <w:spacing w:after="0" w:line="240" w:lineRule="auto"/>
              <w:jc w:val="center"/>
            </w:pPr>
            <w:r>
              <w:rPr>
                <w:rFonts w:ascii="Sassoon Infant Std" w:hAnsi="Sassoon Infant Std"/>
                <w:b/>
                <w:color w:val="002060"/>
                <w:sz w:val="28"/>
                <w:szCs w:val="28"/>
              </w:rPr>
              <w:t>Number of Children</w:t>
            </w:r>
          </w:p>
        </w:tc>
        <w:tc>
          <w:tcPr>
            <w:tcW w:w="4320" w:type="dxa"/>
            <w:vAlign w:val="center"/>
          </w:tcPr>
          <w:p w14:paraId="287257F8" w14:textId="77777777" w:rsidR="00631E88" w:rsidRDefault="00000000">
            <w:pPr>
              <w:spacing w:after="0" w:line="240" w:lineRule="auto"/>
              <w:jc w:val="center"/>
            </w:pPr>
            <w:r>
              <w:rPr>
                <w:rFonts w:ascii="Sassoon Infant Std" w:hAnsi="Sassoon Infant Std"/>
                <w:b/>
                <w:color w:val="002060"/>
                <w:sz w:val="28"/>
                <w:szCs w:val="28"/>
              </w:rPr>
              <w:t>Percentage of Children</w:t>
            </w:r>
          </w:p>
        </w:tc>
      </w:tr>
      <w:tr w:rsidR="00631E88" w14:paraId="45E4A78C" w14:textId="77777777">
        <w:trPr>
          <w:trHeight w:val="576"/>
        </w:trPr>
        <w:tc>
          <w:tcPr>
            <w:tcW w:w="5204" w:type="dxa"/>
            <w:vAlign w:val="center"/>
          </w:tcPr>
          <w:p w14:paraId="7C39BABA" w14:textId="77777777" w:rsidR="00631E88" w:rsidRDefault="00631E88">
            <w:pPr>
              <w:spacing w:after="0" w:line="240" w:lineRule="auto"/>
              <w:jc w:val="center"/>
              <w:rPr>
                <w:rFonts w:ascii="Sassoon Infant Std" w:hAnsi="Sassoon Infant Std"/>
                <w:color w:val="002060"/>
                <w:sz w:val="28"/>
                <w:szCs w:val="28"/>
              </w:rPr>
            </w:pPr>
          </w:p>
          <w:p w14:paraId="4DBD76F1" w14:textId="77777777" w:rsidR="00631E88" w:rsidRDefault="00000000">
            <w:pPr>
              <w:spacing w:after="0" w:line="240" w:lineRule="auto"/>
              <w:jc w:val="center"/>
              <w:rPr>
                <w:rFonts w:ascii="Sassoon Infant Std" w:hAnsi="Sassoon Infant Std"/>
                <w:color w:val="002060"/>
                <w:sz w:val="28"/>
                <w:szCs w:val="28"/>
              </w:rPr>
            </w:pPr>
            <w:r>
              <w:rPr>
                <w:rFonts w:ascii="Sassoon Infant Std" w:hAnsi="Sassoon Infant Std"/>
                <w:color w:val="002060"/>
                <w:sz w:val="28"/>
                <w:szCs w:val="28"/>
              </w:rPr>
              <w:t>Swim competently, confidently and proficiently over a distance of at least 25m.</w:t>
            </w:r>
          </w:p>
          <w:p w14:paraId="7888E1AD" w14:textId="77777777" w:rsidR="00631E88" w:rsidRDefault="00631E88">
            <w:pPr>
              <w:spacing w:after="0" w:line="240" w:lineRule="auto"/>
              <w:jc w:val="center"/>
            </w:pPr>
          </w:p>
        </w:tc>
        <w:tc>
          <w:tcPr>
            <w:tcW w:w="4320" w:type="dxa"/>
            <w:vAlign w:val="center"/>
          </w:tcPr>
          <w:p w14:paraId="364699CB" w14:textId="1B0061AF" w:rsidR="00631E88" w:rsidRDefault="004F6A2E">
            <w:pPr>
              <w:spacing w:after="0" w:line="240" w:lineRule="auto"/>
              <w:jc w:val="center"/>
              <w:rPr>
                <w:rFonts w:ascii="Sassoon Infant Std"/>
                <w:sz w:val="28"/>
              </w:rPr>
            </w:pPr>
            <w:r>
              <w:rPr>
                <w:rFonts w:ascii="Sassoon Infant Std"/>
                <w:sz w:val="28"/>
              </w:rPr>
              <w:t>29</w:t>
            </w:r>
          </w:p>
        </w:tc>
        <w:tc>
          <w:tcPr>
            <w:tcW w:w="4320" w:type="dxa"/>
            <w:vAlign w:val="center"/>
          </w:tcPr>
          <w:p w14:paraId="4D86C29C" w14:textId="326141BE" w:rsidR="00631E88" w:rsidRDefault="003A1920">
            <w:pPr>
              <w:spacing w:after="0" w:line="240" w:lineRule="auto"/>
              <w:jc w:val="center"/>
            </w:pPr>
            <w:r>
              <w:rPr>
                <w:rFonts w:ascii="Sassoon Infant Std" w:hAnsi="Sassoon Infant Std"/>
                <w:color w:val="002060"/>
                <w:sz w:val="28"/>
                <w:szCs w:val="28"/>
              </w:rPr>
              <w:t>3</w:t>
            </w:r>
            <w:r w:rsidR="004F6A2E">
              <w:rPr>
                <w:rFonts w:ascii="Sassoon Infant Std" w:hAnsi="Sassoon Infant Std"/>
                <w:color w:val="002060"/>
                <w:sz w:val="28"/>
                <w:szCs w:val="28"/>
              </w:rPr>
              <w:t>5</w:t>
            </w:r>
            <w:r>
              <w:rPr>
                <w:rFonts w:ascii="Sassoon Infant Std" w:hAnsi="Sassoon Infant Std"/>
                <w:color w:val="002060"/>
                <w:sz w:val="28"/>
                <w:szCs w:val="28"/>
              </w:rPr>
              <w:t>%</w:t>
            </w:r>
          </w:p>
        </w:tc>
      </w:tr>
      <w:tr w:rsidR="00631E88" w14:paraId="50DC3E51" w14:textId="77777777">
        <w:trPr>
          <w:trHeight w:val="576"/>
        </w:trPr>
        <w:tc>
          <w:tcPr>
            <w:tcW w:w="5204" w:type="dxa"/>
            <w:vAlign w:val="center"/>
          </w:tcPr>
          <w:p w14:paraId="6FFC8DA2" w14:textId="77777777" w:rsidR="00631E88" w:rsidRDefault="00631E88">
            <w:pPr>
              <w:spacing w:after="0" w:line="240" w:lineRule="auto"/>
              <w:jc w:val="center"/>
              <w:rPr>
                <w:rFonts w:ascii="Sassoon Infant Std" w:hAnsi="Sassoon Infant Std"/>
                <w:color w:val="002060"/>
                <w:sz w:val="28"/>
                <w:szCs w:val="28"/>
              </w:rPr>
            </w:pPr>
          </w:p>
          <w:p w14:paraId="46D26FA5" w14:textId="77777777" w:rsidR="00631E88" w:rsidRDefault="00000000">
            <w:pPr>
              <w:spacing w:after="0" w:line="240" w:lineRule="auto"/>
              <w:jc w:val="center"/>
              <w:rPr>
                <w:rFonts w:ascii="Sassoon Infant Std" w:hAnsi="Sassoon Infant Std"/>
                <w:color w:val="002060"/>
                <w:sz w:val="28"/>
                <w:szCs w:val="28"/>
              </w:rPr>
            </w:pPr>
            <w:r>
              <w:rPr>
                <w:rFonts w:ascii="Sassoon Infant Std" w:hAnsi="Sassoon Infant Std"/>
                <w:color w:val="002060"/>
                <w:sz w:val="28"/>
                <w:szCs w:val="28"/>
              </w:rPr>
              <w:t>Use a range of strokes effectively.</w:t>
            </w:r>
          </w:p>
          <w:p w14:paraId="1211E715" w14:textId="77777777" w:rsidR="00631E88" w:rsidRDefault="00631E88">
            <w:pPr>
              <w:spacing w:after="0" w:line="240" w:lineRule="auto"/>
              <w:jc w:val="center"/>
            </w:pPr>
          </w:p>
        </w:tc>
        <w:tc>
          <w:tcPr>
            <w:tcW w:w="4320" w:type="dxa"/>
            <w:vAlign w:val="center"/>
          </w:tcPr>
          <w:p w14:paraId="53DAD7CF" w14:textId="1B07925A" w:rsidR="00C63064" w:rsidRDefault="003A1920" w:rsidP="00C63064">
            <w:pPr>
              <w:spacing w:after="0" w:line="240" w:lineRule="auto"/>
              <w:jc w:val="center"/>
              <w:rPr>
                <w:rFonts w:ascii="Sassoon Infant Std"/>
                <w:sz w:val="28"/>
              </w:rPr>
            </w:pPr>
            <w:r>
              <w:rPr>
                <w:rFonts w:ascii="Sassoon Infant Std"/>
                <w:sz w:val="28"/>
              </w:rPr>
              <w:t>2</w:t>
            </w:r>
            <w:r w:rsidR="004F6A2E">
              <w:rPr>
                <w:rFonts w:ascii="Sassoon Infant Std"/>
                <w:sz w:val="28"/>
              </w:rPr>
              <w:t>9</w:t>
            </w:r>
          </w:p>
        </w:tc>
        <w:tc>
          <w:tcPr>
            <w:tcW w:w="4320" w:type="dxa"/>
            <w:vAlign w:val="center"/>
          </w:tcPr>
          <w:p w14:paraId="0D960F79" w14:textId="5ABC09F8" w:rsidR="00631E88" w:rsidRDefault="004F6A2E">
            <w:pPr>
              <w:spacing w:after="0" w:line="240" w:lineRule="auto"/>
              <w:jc w:val="center"/>
            </w:pPr>
            <w:r>
              <w:rPr>
                <w:rFonts w:ascii="Sassoon Infant Std" w:hAnsi="Sassoon Infant Std"/>
                <w:color w:val="002060"/>
                <w:sz w:val="28"/>
                <w:szCs w:val="28"/>
              </w:rPr>
              <w:t>38</w:t>
            </w:r>
            <w:r w:rsidR="00C63064">
              <w:rPr>
                <w:rFonts w:ascii="Sassoon Infant Std" w:hAnsi="Sassoon Infant Std"/>
                <w:color w:val="002060"/>
                <w:sz w:val="28"/>
                <w:szCs w:val="28"/>
              </w:rPr>
              <w:t>%</w:t>
            </w:r>
          </w:p>
        </w:tc>
      </w:tr>
      <w:tr w:rsidR="00631E88" w14:paraId="3D5C6EAE" w14:textId="77777777">
        <w:trPr>
          <w:trHeight w:val="576"/>
        </w:trPr>
        <w:tc>
          <w:tcPr>
            <w:tcW w:w="5204" w:type="dxa"/>
            <w:vAlign w:val="center"/>
          </w:tcPr>
          <w:p w14:paraId="2C4F8D75" w14:textId="77777777" w:rsidR="00631E88" w:rsidRDefault="00631E88">
            <w:pPr>
              <w:spacing w:after="0" w:line="240" w:lineRule="auto"/>
              <w:jc w:val="center"/>
              <w:rPr>
                <w:rFonts w:ascii="Sassoon Infant Std" w:hAnsi="Sassoon Infant Std"/>
                <w:color w:val="002060"/>
                <w:sz w:val="28"/>
                <w:szCs w:val="28"/>
              </w:rPr>
            </w:pPr>
          </w:p>
          <w:p w14:paraId="02F287CA" w14:textId="77777777" w:rsidR="00631E88" w:rsidRDefault="00000000">
            <w:pPr>
              <w:spacing w:after="0" w:line="240" w:lineRule="auto"/>
              <w:jc w:val="center"/>
              <w:rPr>
                <w:rFonts w:ascii="Sassoon Infant Std" w:hAnsi="Sassoon Infant Std"/>
                <w:color w:val="002060"/>
                <w:sz w:val="28"/>
                <w:szCs w:val="28"/>
              </w:rPr>
            </w:pPr>
            <w:r>
              <w:rPr>
                <w:rFonts w:ascii="Sassoon Infant Std" w:hAnsi="Sassoon Infant Std"/>
                <w:color w:val="002060"/>
                <w:sz w:val="28"/>
                <w:szCs w:val="28"/>
              </w:rPr>
              <w:t>Perform safe self-rescue in different water-based situations.</w:t>
            </w:r>
          </w:p>
          <w:p w14:paraId="2D501265" w14:textId="77777777" w:rsidR="00631E88" w:rsidRDefault="00631E88">
            <w:pPr>
              <w:spacing w:after="0" w:line="240" w:lineRule="auto"/>
              <w:jc w:val="center"/>
            </w:pPr>
          </w:p>
        </w:tc>
        <w:tc>
          <w:tcPr>
            <w:tcW w:w="4320" w:type="dxa"/>
            <w:vAlign w:val="center"/>
          </w:tcPr>
          <w:p w14:paraId="73DE8781" w14:textId="1666A528" w:rsidR="00631E88" w:rsidRPr="00C63064" w:rsidRDefault="003A1920">
            <w:pPr>
              <w:spacing w:after="0" w:line="240" w:lineRule="auto"/>
              <w:jc w:val="center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2</w:t>
            </w:r>
            <w:r w:rsidR="004F6A2E">
              <w:rPr>
                <w:rFonts w:ascii="Sassoon Infant Std" w:hAnsi="Sassoon Infant Std"/>
                <w:sz w:val="28"/>
                <w:szCs w:val="28"/>
              </w:rPr>
              <w:t>9</w:t>
            </w:r>
          </w:p>
        </w:tc>
        <w:tc>
          <w:tcPr>
            <w:tcW w:w="4320" w:type="dxa"/>
            <w:vAlign w:val="center"/>
          </w:tcPr>
          <w:p w14:paraId="3B015667" w14:textId="08CBCC54" w:rsidR="00631E88" w:rsidRDefault="004F6A2E">
            <w:pPr>
              <w:spacing w:after="0" w:line="240" w:lineRule="auto"/>
              <w:jc w:val="center"/>
            </w:pPr>
            <w:r>
              <w:rPr>
                <w:rFonts w:ascii="Sassoon Infant Std" w:hAnsi="Sassoon Infant Std"/>
                <w:color w:val="002060"/>
                <w:sz w:val="28"/>
                <w:szCs w:val="28"/>
              </w:rPr>
              <w:t>28</w:t>
            </w:r>
            <w:r w:rsidR="00C63064">
              <w:rPr>
                <w:rFonts w:ascii="Sassoon Infant Std" w:hAnsi="Sassoon Infant Std"/>
                <w:color w:val="002060"/>
                <w:sz w:val="28"/>
                <w:szCs w:val="28"/>
              </w:rPr>
              <w:t>%</w:t>
            </w:r>
          </w:p>
        </w:tc>
      </w:tr>
    </w:tbl>
    <w:p w14:paraId="1E0EEB12" w14:textId="77777777" w:rsidR="00631E88" w:rsidRDefault="00631E88">
      <w:pPr>
        <w:jc w:val="center"/>
        <w:rPr>
          <w:rFonts w:ascii="Sassoon Infant Std" w:hAnsi="Sassoon Infant Std"/>
          <w:color w:val="002060"/>
          <w:sz w:val="20"/>
          <w:u w:val="single"/>
        </w:rPr>
      </w:pPr>
    </w:p>
    <w:sectPr w:rsidR="00631E88">
      <w:pgSz w:w="16838" w:h="11906" w:orient="landscape"/>
      <w:pgMar w:top="720" w:right="720" w:bottom="720" w:left="720" w:header="720" w:footer="720" w:gutter="0"/>
      <w:pgBorders w:offsetFrom="page">
        <w:top w:val="single" w:sz="24" w:space="24" w:color="000080"/>
        <w:left w:val="single" w:sz="24" w:space="24" w:color="000080"/>
        <w:bottom w:val="single" w:sz="24" w:space="24" w:color="000080"/>
        <w:right w:val="single" w:sz="24" w:space="24" w:color="00008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6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B4D84"/>
    <w:multiLevelType w:val="hybridMultilevel"/>
    <w:tmpl w:val="F17CB572"/>
    <w:lvl w:ilvl="0" w:tplc="6BC25842">
      <w:start w:val="1"/>
      <w:numFmt w:val="decimal"/>
      <w:lvlText w:val="%1."/>
      <w:lvlJc w:val="left"/>
      <w:pPr>
        <w:ind w:left="720" w:hanging="360"/>
      </w:pPr>
    </w:lvl>
    <w:lvl w:ilvl="1" w:tplc="317233C8">
      <w:start w:val="1"/>
      <w:numFmt w:val="decimal"/>
      <w:lvlText w:val="%2."/>
      <w:lvlJc w:val="left"/>
      <w:pPr>
        <w:ind w:left="1440" w:hanging="1080"/>
      </w:pPr>
    </w:lvl>
    <w:lvl w:ilvl="2" w:tplc="D2C6814A">
      <w:start w:val="1"/>
      <w:numFmt w:val="decimal"/>
      <w:lvlText w:val="%3."/>
      <w:lvlJc w:val="left"/>
      <w:pPr>
        <w:ind w:left="2160" w:hanging="1980"/>
      </w:pPr>
    </w:lvl>
    <w:lvl w:ilvl="3" w:tplc="916A1BDA">
      <w:start w:val="1"/>
      <w:numFmt w:val="decimal"/>
      <w:lvlText w:val="%4."/>
      <w:lvlJc w:val="left"/>
      <w:pPr>
        <w:ind w:left="2880" w:hanging="2520"/>
      </w:pPr>
    </w:lvl>
    <w:lvl w:ilvl="4" w:tplc="FAC4B7E0">
      <w:start w:val="1"/>
      <w:numFmt w:val="decimal"/>
      <w:lvlText w:val="%5."/>
      <w:lvlJc w:val="left"/>
      <w:pPr>
        <w:ind w:left="3600" w:hanging="3240"/>
      </w:pPr>
    </w:lvl>
    <w:lvl w:ilvl="5" w:tplc="97DC3932">
      <w:start w:val="1"/>
      <w:numFmt w:val="decimal"/>
      <w:lvlText w:val="%6."/>
      <w:lvlJc w:val="left"/>
      <w:pPr>
        <w:ind w:left="4320" w:hanging="4140"/>
      </w:pPr>
    </w:lvl>
    <w:lvl w:ilvl="6" w:tplc="BFAC9D7C">
      <w:start w:val="1"/>
      <w:numFmt w:val="decimal"/>
      <w:lvlText w:val="%7."/>
      <w:lvlJc w:val="left"/>
      <w:pPr>
        <w:ind w:left="5040" w:hanging="4680"/>
      </w:pPr>
    </w:lvl>
    <w:lvl w:ilvl="7" w:tplc="445252DA">
      <w:start w:val="1"/>
      <w:numFmt w:val="decimal"/>
      <w:lvlText w:val="%8."/>
      <w:lvlJc w:val="left"/>
      <w:pPr>
        <w:ind w:left="5760" w:hanging="5400"/>
      </w:pPr>
    </w:lvl>
    <w:lvl w:ilvl="8" w:tplc="D772E330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B1B4AEB"/>
    <w:multiLevelType w:val="hybridMultilevel"/>
    <w:tmpl w:val="A8D8D07E"/>
    <w:lvl w:ilvl="0" w:tplc="21F07914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1CA9A56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6AC44B38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1D964A2C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DEC82B16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52B69C66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6E80BBEA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8A0A2C48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3CF27114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6B613C18"/>
    <w:multiLevelType w:val="hybridMultilevel"/>
    <w:tmpl w:val="575A7160"/>
    <w:lvl w:ilvl="0" w:tplc="0F78C5D6">
      <w:start w:val="1"/>
      <w:numFmt w:val="decimal"/>
      <w:lvlText w:val="%1."/>
      <w:lvlJc w:val="left"/>
      <w:pPr>
        <w:ind w:left="720" w:hanging="360"/>
      </w:pPr>
    </w:lvl>
    <w:lvl w:ilvl="1" w:tplc="38EE7DEC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F802B4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F206594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E43C26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17000EE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6B2AD6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56C3850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CFEC076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44362862">
    <w:abstractNumId w:val="2"/>
  </w:num>
  <w:num w:numId="2" w16cid:durableId="58015812">
    <w:abstractNumId w:val="1"/>
  </w:num>
  <w:num w:numId="3" w16cid:durableId="1779564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E88"/>
    <w:rsid w:val="003A1920"/>
    <w:rsid w:val="004C7903"/>
    <w:rsid w:val="004F6A2E"/>
    <w:rsid w:val="00631E88"/>
    <w:rsid w:val="00C63064"/>
    <w:rsid w:val="00DB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6AD62"/>
  <w15:docId w15:val="{22443481-B374-4B6D-8391-832A4AA5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rPr>
      <w:rFonts w:ascii="Tahoma" w:hAnsi="Tahoma"/>
      <w:sz w:val="16"/>
      <w:szCs w:val="16"/>
    </w:rPr>
  </w:style>
  <w:style w:type="character" w:styleId="Hyperlink">
    <w:name w:val="Hyperlink"/>
    <w:qFormat/>
    <w:rPr>
      <w:color w:val="0000FF"/>
      <w:u w:val="single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Hannah Lea</cp:lastModifiedBy>
  <cp:revision>6</cp:revision>
  <dcterms:created xsi:type="dcterms:W3CDTF">2007-04-30T19:01:00Z</dcterms:created>
  <dcterms:modified xsi:type="dcterms:W3CDTF">2025-07-01T10:00:00Z</dcterms:modified>
</cp:coreProperties>
</file>