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1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60"/>
        <w:gridCol w:w="2574"/>
        <w:gridCol w:w="2431"/>
        <w:gridCol w:w="2431"/>
        <w:gridCol w:w="2574"/>
        <w:gridCol w:w="2145"/>
        <w:gridCol w:w="2150"/>
        <w:tblGridChange w:id="0">
          <w:tblGrid>
            <w:gridCol w:w="1860"/>
            <w:gridCol w:w="2574"/>
            <w:gridCol w:w="2431"/>
            <w:gridCol w:w="2431"/>
            <w:gridCol w:w="2574"/>
            <w:gridCol w:w="2145"/>
            <w:gridCol w:w="2150"/>
          </w:tblGrid>
        </w:tblGridChange>
      </w:tblGrid>
      <w:tr>
        <w:trPr>
          <w:cantSplit w:val="0"/>
          <w:trHeight w:val="207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Autumn 1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Autumn 2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Spring 1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Spring 2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Summer 1</w:t>
            </w:r>
          </w:p>
        </w:tc>
        <w:tc>
          <w:tcPr>
            <w:shd w:fill="9966ff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Summer 2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Seal Surfer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Michael Foreman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Winter’s Child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Angela McAllister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Stone Age Boys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Satoshi Kitamura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Big Blue Whale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Nicola Davies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Journey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Aaron Becker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Zeraffa Giraffa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Dianne Hofmeyr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Maths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Addition and Subtraction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Addition and Subtraction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Multiplication and Division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Multiplication and Division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Length and Perimeter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Fractions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Mass and Capacity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Fractions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Money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Shape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Statistics</w:t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Science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Skeletons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Movement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Nutrition and Diet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Food Waste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Rocks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Consolidation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Fossils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Soil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Light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Consolidation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Plants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Forces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Magnets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Biodiversity</w:t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History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 did the Roman’s ever do for us?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did Britain change from the Stone Age to Iron Age?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Geography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Climate Zones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Rivers</w:t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Religious studies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Good News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God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Islam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Christian Community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Incarnation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Buddism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Kingdom of God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Forgiveness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Salvation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Resurrection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Discipleship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Holy Spirit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Sikhism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Creation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World Religions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Judiasm</w:t>
            </w:r>
          </w:p>
        </w:tc>
      </w:tr>
      <w:tr>
        <w:trPr>
          <w:cantSplit w:val="0"/>
          <w:trHeight w:val="527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Physical Education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 PE Unit 1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Rugby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realPE Unit 2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realGym Unit 1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realPE Unit 3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realDance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realPE Unit 4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OAA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realPE Unit 5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realGym Unit 2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realPE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Athletics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PSHE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Being Me in My World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5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Celebrating Difference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Dreams and Goals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Healthy Me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Relationships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Changing ME</w:t>
            </w:r>
          </w:p>
        </w:tc>
      </w:tr>
      <w:tr>
        <w:trPr>
          <w:cantSplit w:val="0"/>
          <w:trHeight w:val="434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Kapow Unit - Esafety/ Online Safety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Kapow Unit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Kapow Unit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Music 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Charanga Unit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Charanga Unit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Charanga Unit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Art 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Kapow Art Unit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Kapow Art Unit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Kapow Art Unit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Design Technology 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Kapow DT unit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Kapow DT unit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Kapow Art Unit</w:t>
            </w:r>
          </w:p>
        </w:tc>
      </w:tr>
    </w:tbl>
    <w:p w:rsidR="00000000" w:rsidDel="00000000" w:rsidP="00000000" w:rsidRDefault="00000000" w:rsidRPr="00000000" w14:paraId="0000008C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sectPr>
      <w:pgSz w:h="16838" w:w="23811" w:orient="landscape"/>
      <w:pgMar w:bottom="144" w:top="1411.2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4E00C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4E00C2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8E332B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1"/>
      <w:szCs w:val="21"/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8E332B"/>
    <w:rPr>
      <w:rFonts w:eastAsiaTheme="minorEastAsia"/>
      <w:sz w:val="21"/>
      <w:szCs w:val="21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8E332B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1"/>
      <w:szCs w:val="21"/>
      <w:lang w:val="en-US"/>
    </w:rPr>
  </w:style>
  <w:style w:type="character" w:styleId="FooterChar" w:customStyle="1">
    <w:name w:val="Footer Char"/>
    <w:basedOn w:val="DefaultParagraphFont"/>
    <w:link w:val="Footer"/>
    <w:uiPriority w:val="99"/>
    <w:rsid w:val="008E332B"/>
    <w:rPr>
      <w:rFonts w:eastAsiaTheme="minorEastAsia"/>
      <w:sz w:val="21"/>
      <w:szCs w:val="21"/>
      <w:lang w:val="en-US"/>
    </w:rPr>
  </w:style>
  <w:style w:type="paragraph" w:styleId="NormalWeb">
    <w:name w:val="Normal (Web)"/>
    <w:basedOn w:val="Normal"/>
    <w:uiPriority w:val="99"/>
    <w:semiHidden w:val="1"/>
    <w:unhideWhenUsed w:val="1"/>
    <w:rsid w:val="008E332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 w:val="1"/>
    <w:unhideWhenUsed w:val="1"/>
    <w:rsid w:val="008E332B"/>
    <w:rPr>
      <w:color w:val="0000ff"/>
      <w:u w:val="single"/>
    </w:rPr>
  </w:style>
  <w:style w:type="character" w:styleId="Strong">
    <w:name w:val="Strong"/>
    <w:basedOn w:val="DefaultParagraphFont"/>
    <w:uiPriority w:val="22"/>
    <w:qFormat w:val="1"/>
    <w:rsid w:val="008E332B"/>
    <w:rPr>
      <w:b w:val="1"/>
      <w:bCs w:val="1"/>
    </w:rPr>
  </w:style>
  <w:style w:type="table" w:styleId="TableGrid1" w:customStyle="1">
    <w:name w:val="Table Grid1"/>
    <w:basedOn w:val="TableNormal"/>
    <w:next w:val="TableGrid"/>
    <w:uiPriority w:val="59"/>
    <w:rsid w:val="008E332B"/>
    <w:pPr>
      <w:spacing w:after="0" w:line="240" w:lineRule="auto"/>
    </w:pPr>
    <w:rPr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ulletsspaced" w:customStyle="1">
    <w:name w:val="Bullets (spaced)"/>
    <w:basedOn w:val="Normal"/>
    <w:link w:val="BulletsspacedChar"/>
    <w:qFormat w:val="1"/>
    <w:rsid w:val="008E332B"/>
    <w:pPr>
      <w:tabs>
        <w:tab w:val="num" w:pos="720"/>
      </w:tabs>
      <w:spacing w:after="0" w:before="120" w:line="240" w:lineRule="auto"/>
      <w:ind w:left="720" w:hanging="360"/>
    </w:pPr>
    <w:rPr>
      <w:rFonts w:ascii="Tahoma" w:cs="Times New Roman" w:eastAsia="Times New Roman" w:hAnsi="Tahoma"/>
      <w:color w:val="000000"/>
      <w:sz w:val="24"/>
      <w:szCs w:val="24"/>
    </w:rPr>
  </w:style>
  <w:style w:type="character" w:styleId="BulletsspacedChar" w:customStyle="1">
    <w:name w:val="Bullets (spaced) Char"/>
    <w:link w:val="Bulletsspaced"/>
    <w:rsid w:val="008E332B"/>
    <w:rPr>
      <w:rFonts w:ascii="Tahoma" w:cs="Times New Roman" w:eastAsia="Times New Roman" w:hAnsi="Tahoma"/>
      <w:color w:val="000000"/>
      <w:sz w:val="24"/>
      <w:szCs w:val="24"/>
    </w:rPr>
  </w:style>
  <w:style w:type="paragraph" w:styleId="Bulletsspaced-lastbullet" w:customStyle="1">
    <w:name w:val="Bullets (spaced) - last bullet"/>
    <w:basedOn w:val="Bulletsspaced"/>
    <w:next w:val="Normal"/>
    <w:link w:val="Bulletsspaced-lastbulletChar"/>
    <w:qFormat w:val="1"/>
    <w:rsid w:val="008E332B"/>
    <w:pPr>
      <w:tabs>
        <w:tab w:val="num" w:pos="927"/>
      </w:tabs>
      <w:spacing w:after="240"/>
      <w:ind w:left="927"/>
    </w:pPr>
  </w:style>
  <w:style w:type="character" w:styleId="Bulletsspaced-lastbulletChar" w:customStyle="1">
    <w:name w:val="Bullets (spaced) - last bullet Char"/>
    <w:link w:val="Bulletsspaced-lastbullet"/>
    <w:rsid w:val="008E332B"/>
    <w:rPr>
      <w:rFonts w:ascii="Tahoma" w:cs="Times New Roman" w:eastAsia="Times New Roman" w:hAnsi="Tahoma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5CXQijNMmJ9uaVDeRcMpdvQurA==">CgMxLjA4AHIhMWNhZGtkUWRDN0g4QTRlVjYtanVDTlRfZ09VSms2OVRF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2023-07-05T17:40:00Z</dcterms:created>
  <dc:creator>Jessica Gill</dc:creator>
</cp:coreProperties>
</file>